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B7" w:rsidRDefault="00DB65B7" w:rsidP="00DB65B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ОБ УЧРЕДИТЕЛЕ</w:t>
      </w:r>
      <w:bookmarkStart w:id="0" w:name="_GoBack"/>
      <w:bookmarkEnd w:id="0"/>
    </w:p>
    <w:p w:rsidR="00DB65B7" w:rsidRPr="00DB65B7" w:rsidRDefault="00DB65B7" w:rsidP="00DB65B7">
      <w:pPr>
        <w:rPr>
          <w:rFonts w:ascii="Times New Roman" w:hAnsi="Times New Roman" w:cs="Times New Roman"/>
          <w:sz w:val="24"/>
        </w:rPr>
      </w:pPr>
      <w:r w:rsidRPr="00DB65B7">
        <w:rPr>
          <w:rFonts w:ascii="Times New Roman" w:hAnsi="Times New Roman" w:cs="Times New Roman"/>
          <w:sz w:val="24"/>
        </w:rPr>
        <w:t>Учредителем муниципального Учреждения является муниципальное</w:t>
      </w:r>
      <w:r w:rsidRPr="00DB65B7">
        <w:rPr>
          <w:rFonts w:ascii="Times New Roman" w:hAnsi="Times New Roman" w:cs="Times New Roman"/>
          <w:sz w:val="24"/>
        </w:rPr>
        <w:t xml:space="preserve"> </w:t>
      </w:r>
      <w:r w:rsidRPr="00DB65B7">
        <w:rPr>
          <w:rFonts w:ascii="Times New Roman" w:hAnsi="Times New Roman" w:cs="Times New Roman"/>
          <w:sz w:val="24"/>
        </w:rPr>
        <w:t>образование город Ковров. От имени муниципального образования функции и</w:t>
      </w:r>
      <w:r w:rsidRPr="00DB65B7">
        <w:rPr>
          <w:rFonts w:ascii="Times New Roman" w:hAnsi="Times New Roman" w:cs="Times New Roman"/>
          <w:sz w:val="24"/>
        </w:rPr>
        <w:t xml:space="preserve"> </w:t>
      </w:r>
      <w:r w:rsidRPr="00DB65B7">
        <w:rPr>
          <w:rFonts w:ascii="Times New Roman" w:hAnsi="Times New Roman" w:cs="Times New Roman"/>
          <w:sz w:val="24"/>
        </w:rPr>
        <w:t>полномочия Учредителя осуществляет администрация города Коврова.</w:t>
      </w:r>
    </w:p>
    <w:p w:rsidR="00A32D0D" w:rsidRPr="00DB65B7" w:rsidRDefault="00DB65B7" w:rsidP="00DB65B7">
      <w:pPr>
        <w:rPr>
          <w:rFonts w:ascii="Times New Roman" w:hAnsi="Times New Roman" w:cs="Times New Roman"/>
          <w:sz w:val="24"/>
        </w:rPr>
      </w:pPr>
      <w:r w:rsidRPr="00DB65B7">
        <w:rPr>
          <w:rFonts w:ascii="Times New Roman" w:hAnsi="Times New Roman" w:cs="Times New Roman"/>
          <w:sz w:val="24"/>
        </w:rPr>
        <w:t>Функции и полномочия в части управления муниципальными финансами</w:t>
      </w:r>
      <w:r w:rsidRPr="00DB65B7">
        <w:rPr>
          <w:rFonts w:ascii="Times New Roman" w:hAnsi="Times New Roman" w:cs="Times New Roman"/>
          <w:sz w:val="24"/>
        </w:rPr>
        <w:t xml:space="preserve"> </w:t>
      </w:r>
      <w:r w:rsidRPr="00DB65B7">
        <w:rPr>
          <w:rFonts w:ascii="Times New Roman" w:hAnsi="Times New Roman" w:cs="Times New Roman"/>
          <w:sz w:val="24"/>
        </w:rPr>
        <w:t>осуществляет муниципальное казённое учреждение города Коврова</w:t>
      </w:r>
      <w:r w:rsidRPr="00DB65B7">
        <w:rPr>
          <w:rFonts w:ascii="Times New Roman" w:hAnsi="Times New Roman" w:cs="Times New Roman"/>
          <w:sz w:val="24"/>
        </w:rPr>
        <w:t xml:space="preserve"> </w:t>
      </w:r>
      <w:r w:rsidRPr="00DB65B7">
        <w:rPr>
          <w:rFonts w:ascii="Times New Roman" w:hAnsi="Times New Roman" w:cs="Times New Roman"/>
          <w:sz w:val="24"/>
        </w:rPr>
        <w:t>Владимирской области «Управление культуры и молодёжной политики».</w:t>
      </w:r>
    </w:p>
    <w:sectPr w:rsidR="00A32D0D" w:rsidRPr="00D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B7"/>
    <w:rsid w:val="00A32D0D"/>
    <w:rsid w:val="00D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E3B6"/>
  <w15:chartTrackingRefBased/>
  <w15:docId w15:val="{345E7D71-8DF9-4D27-AA6B-761B715A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2022-07-15T06:55:00Z</dcterms:created>
  <dcterms:modified xsi:type="dcterms:W3CDTF">2022-07-15T06:56:00Z</dcterms:modified>
</cp:coreProperties>
</file>